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Seletuskirja lisa</w:t>
      </w:r>
      <w:r w:rsidR="00FD1E9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Rakendusakti kavand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E4C64">
        <w:rPr>
          <w:rFonts w:ascii="Times New Roman" w:hAnsi="Times New Roman" w:cs="Times New Roman"/>
          <w:iCs/>
          <w:sz w:val="24"/>
          <w:szCs w:val="24"/>
        </w:rPr>
        <w:t>VÄLISMINISTER</w:t>
      </w:r>
    </w:p>
    <w:p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</w:t>
      </w:r>
    </w:p>
    <w:p w:rsidR="00AE4C64" w:rsidRPr="00AE4C64" w:rsidRDefault="00AE4C64" w:rsidP="00AE4C64">
      <w:pPr>
        <w:pStyle w:val="BodyText"/>
        <w:jc w:val="center"/>
        <w:rPr>
          <w:sz w:val="24"/>
        </w:rPr>
      </w:pPr>
    </w:p>
    <w:p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Tallinn</w:t>
      </w:r>
      <w:r w:rsidRPr="00AE4C64">
        <w:rPr>
          <w:rFonts w:ascii="Times New Roman" w:hAnsi="Times New Roman" w:cs="Times New Roman"/>
          <w:sz w:val="24"/>
          <w:szCs w:val="24"/>
        </w:rPr>
        <w:tab/>
      </w:r>
      <w:r w:rsidRPr="00AE4C6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2023 nr 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8C0FA0" w:rsidP="00AE4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Välisministri määruste muutmine seoses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välissuhtlemisseaduse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ja sellega seonduvalt teiste seaduste muutmisega</w:t>
      </w: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Määrus kehtestatakse </w:t>
      </w:r>
      <w:proofErr w:type="spellStart"/>
      <w:r w:rsidRPr="00AE4C6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älissuhtlemisseaduse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D4A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E4C64">
        <w:rPr>
          <w:rFonts w:ascii="Times New Roman" w:hAnsi="Times New Roman" w:cs="Times New Roman"/>
          <w:sz w:val="24"/>
          <w:szCs w:val="24"/>
        </w:rPr>
        <w:t xml:space="preserve"> lõike </w:t>
      </w:r>
      <w:r w:rsidR="00700D4A">
        <w:rPr>
          <w:rFonts w:ascii="Times New Roman" w:hAnsi="Times New Roman" w:cs="Times New Roman"/>
          <w:sz w:val="24"/>
          <w:szCs w:val="24"/>
        </w:rPr>
        <w:t>14</w:t>
      </w:r>
      <w:r w:rsidR="00D63339">
        <w:rPr>
          <w:rFonts w:ascii="Times New Roman" w:hAnsi="Times New Roman" w:cs="Times New Roman"/>
          <w:sz w:val="24"/>
          <w:szCs w:val="24"/>
        </w:rPr>
        <w:t xml:space="preserve"> punktide 1-7 ja isikut tõendavate dokumentide seaduse </w:t>
      </w:r>
      <w:r w:rsidR="00700D4A">
        <w:rPr>
          <w:rFonts w:ascii="Times New Roman" w:hAnsi="Times New Roman" w:cs="Times New Roman"/>
          <w:sz w:val="24"/>
          <w:szCs w:val="24"/>
        </w:rPr>
        <w:t xml:space="preserve">§ </w:t>
      </w:r>
      <w:r w:rsidR="00D63339">
        <w:rPr>
          <w:rFonts w:ascii="Times New Roman" w:hAnsi="Times New Roman" w:cs="Times New Roman"/>
          <w:sz w:val="24"/>
          <w:szCs w:val="24"/>
        </w:rPr>
        <w:t>15</w:t>
      </w:r>
      <w:r w:rsidR="00D6333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63339">
        <w:rPr>
          <w:rFonts w:ascii="Times New Roman" w:hAnsi="Times New Roman" w:cs="Times New Roman"/>
          <w:sz w:val="24"/>
          <w:szCs w:val="24"/>
        </w:rPr>
        <w:t xml:space="preserve"> lõike 1</w:t>
      </w:r>
      <w:r w:rsidR="00700D4A">
        <w:rPr>
          <w:rFonts w:ascii="Times New Roman" w:hAnsi="Times New Roman" w:cs="Times New Roman"/>
          <w:sz w:val="24"/>
          <w:szCs w:val="24"/>
        </w:rPr>
        <w:t xml:space="preserve"> </w:t>
      </w:r>
      <w:r w:rsidRPr="00AE4C64">
        <w:rPr>
          <w:rFonts w:ascii="Times New Roman" w:hAnsi="Times New Roman" w:cs="Times New Roman"/>
          <w:sz w:val="24"/>
          <w:szCs w:val="24"/>
        </w:rPr>
        <w:t>alusel.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>§ 1. Välisministri 29. oktoobri  2021. a määrus</w:t>
      </w:r>
      <w:r w:rsidR="00D63339">
        <w:rPr>
          <w:rFonts w:ascii="Times New Roman" w:hAnsi="Times New Roman" w:cs="Times New Roman"/>
          <w:b/>
          <w:sz w:val="24"/>
          <w:szCs w:val="24"/>
        </w:rPr>
        <w:t>e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nr 4 „Eesti äridiplomaatia andmekogu põhimäärus“ muutmine</w:t>
      </w:r>
    </w:p>
    <w:p w:rsidR="00700D4A" w:rsidRPr="008104A0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0D4A" w:rsidRDefault="00700D4A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8104A0">
        <w:rPr>
          <w:rFonts w:ascii="Times New Roman" w:hAnsi="Times New Roman" w:cs="Times New Roman"/>
          <w:sz w:val="24"/>
          <w:szCs w:val="24"/>
        </w:rPr>
        <w:t>Välisministri 29. oktoobri  2021. a määrus</w:t>
      </w:r>
      <w:r w:rsidR="008104A0" w:rsidRPr="008104A0">
        <w:rPr>
          <w:rFonts w:ascii="Times New Roman" w:hAnsi="Times New Roman" w:cs="Times New Roman"/>
          <w:sz w:val="24"/>
          <w:szCs w:val="24"/>
        </w:rPr>
        <w:t>e</w:t>
      </w:r>
      <w:r w:rsidRPr="008104A0">
        <w:rPr>
          <w:rFonts w:ascii="Times New Roman" w:hAnsi="Times New Roman" w:cs="Times New Roman"/>
          <w:sz w:val="24"/>
          <w:szCs w:val="24"/>
        </w:rPr>
        <w:t xml:space="preserve"> nr 4 „Eesti äridiplomaatia andmekogu põhimäärus“</w:t>
      </w:r>
      <w:r w:rsidR="008104A0" w:rsidRPr="008104A0">
        <w:rPr>
          <w:rFonts w:ascii="Times New Roman" w:hAnsi="Times New Roman" w:cs="Times New Roman"/>
          <w:sz w:val="24"/>
          <w:szCs w:val="24"/>
        </w:rPr>
        <w:t xml:space="preserve"> </w:t>
      </w:r>
      <w:r w:rsidR="008104A0" w:rsidRPr="008104A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preambul sõnastatakse järgmiselt:</w:t>
      </w:r>
    </w:p>
    <w:p w:rsidR="008104A0" w:rsidRPr="008104A0" w:rsidRDefault="008104A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punkti 1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alusel.“.</w:t>
      </w: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2833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 xml:space="preserve">§ 2. </w:t>
      </w:r>
      <w:r w:rsidR="00FB2D79" w:rsidRPr="00700D4A">
        <w:rPr>
          <w:rFonts w:ascii="Times New Roman" w:hAnsi="Times New Roman" w:cs="Times New Roman"/>
          <w:b/>
          <w:sz w:val="24"/>
          <w:szCs w:val="24"/>
        </w:rPr>
        <w:t>Välisministri 17. jaanuari 2017. a määruse nr 1 „Eesti arengukoostöö andmekogu põhimäärus“ muutmine</w:t>
      </w: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04A0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D79">
        <w:rPr>
          <w:rFonts w:ascii="Times New Roman" w:hAnsi="Times New Roman" w:cs="Times New Roman"/>
          <w:sz w:val="24"/>
          <w:szCs w:val="24"/>
        </w:rPr>
        <w:t>Välisministri 17. jaanuari 2017. a määruse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B2D79">
        <w:rPr>
          <w:rFonts w:ascii="Times New Roman" w:hAnsi="Times New Roman" w:cs="Times New Roman"/>
          <w:sz w:val="24"/>
          <w:szCs w:val="24"/>
        </w:rPr>
        <w:t xml:space="preserve"> nr 1 „Eesti arengukoostöö andmekogu põhimäärus“</w:t>
      </w:r>
      <w:r w:rsidR="00182D33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:rsidR="00182D33" w:rsidRDefault="00182D33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2D33" w:rsidRPr="00182D33" w:rsidRDefault="00182D33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33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määruse preambul sõnastatakse järgmiselt:</w:t>
      </w:r>
    </w:p>
    <w:p w:rsidR="008104A0" w:rsidRDefault="00182D33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punkti 2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alusel.“;</w:t>
      </w:r>
    </w:p>
    <w:p w:rsidR="00182D33" w:rsidRDefault="00182D33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:rsidR="00AC1A08" w:rsidRPr="00AC1A08" w:rsidRDefault="00393522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C1A08" w:rsidRPr="00AC1A08">
        <w:rPr>
          <w:rFonts w:ascii="Times New Roman" w:hAnsi="Times New Roman" w:cs="Times New Roman"/>
          <w:b/>
          <w:sz w:val="24"/>
          <w:szCs w:val="24"/>
        </w:rPr>
        <w:t>)</w:t>
      </w:r>
      <w:r w:rsidR="00AC1A08">
        <w:rPr>
          <w:rFonts w:ascii="Times New Roman" w:hAnsi="Times New Roman" w:cs="Times New Roman"/>
          <w:sz w:val="24"/>
          <w:szCs w:val="24"/>
        </w:rPr>
        <w:t xml:space="preserve"> paragrahv</w:t>
      </w:r>
      <w:r w:rsidR="008E3AB8">
        <w:rPr>
          <w:rFonts w:ascii="Times New Roman" w:hAnsi="Times New Roman" w:cs="Times New Roman"/>
          <w:sz w:val="24"/>
          <w:szCs w:val="24"/>
        </w:rPr>
        <w:t>i</w:t>
      </w:r>
      <w:r w:rsidR="00AC1A08">
        <w:rPr>
          <w:rFonts w:ascii="Times New Roman" w:hAnsi="Times New Roman" w:cs="Times New Roman"/>
          <w:sz w:val="24"/>
          <w:szCs w:val="24"/>
        </w:rPr>
        <w:t xml:space="preserve"> 11 lõige 2 tunnistatakse kehtetuks.</w:t>
      </w:r>
    </w:p>
    <w:p w:rsidR="00182D33" w:rsidRPr="00700D4A" w:rsidRDefault="00182D33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>§ 3. Välisministri 23. mai 2016.a määruse nr 3 „Välisriikide ja rahvusvaheliste organisatsioonide esinduste, rahvusvaheliste organisatsioonide ja rahvusvahelise kokkuleppega loodud institutsioonide ning nende isikkoosseisu andmekogu põhimäärus“ muutmine</w:t>
      </w:r>
    </w:p>
    <w:p w:rsidR="00700D4A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A08" w:rsidRPr="00182D33" w:rsidRDefault="00AC1A08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1A08">
        <w:rPr>
          <w:rFonts w:ascii="Times New Roman" w:hAnsi="Times New Roman" w:cs="Times New Roman"/>
          <w:sz w:val="24"/>
          <w:szCs w:val="24"/>
        </w:rPr>
        <w:t>Välisministri 23. mai 2016.a määruse nr 3 „Välisriikide ja rahvusvaheliste organisatsioonide esinduste, rahvusvaheliste organisatsioonide ja rahvusvahelise kokkuleppega loodud institutsioonide ning nende isikkoosseisu andmekogu põhimäärus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393522">
        <w:rPr>
          <w:rFonts w:ascii="Times New Roman" w:hAnsi="Times New Roman" w:cs="Times New Roman"/>
          <w:sz w:val="24"/>
          <w:szCs w:val="24"/>
        </w:rPr>
        <w:t xml:space="preserve">preambul sõnastatakse </w:t>
      </w:r>
      <w:r>
        <w:rPr>
          <w:rFonts w:ascii="Times New Roman" w:hAnsi="Times New Roman" w:cs="Times New Roman"/>
          <w:sz w:val="24"/>
          <w:szCs w:val="24"/>
        </w:rPr>
        <w:t>järgmiselt:</w:t>
      </w:r>
    </w:p>
    <w:p w:rsidR="00AC1A08" w:rsidRDefault="00AC1A08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punkti 3 ja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isikut tõendavate dokumentide seaduse § 15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3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lõike 1</w:t>
      </w:r>
      <w:r w:rsidR="0039352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alusel.“.</w:t>
      </w:r>
    </w:p>
    <w:p w:rsidR="00AC1A08" w:rsidRPr="00AC1A08" w:rsidRDefault="00AC1A08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4. </w:t>
      </w:r>
      <w:r w:rsidR="00FB2D79" w:rsidRPr="00700D4A">
        <w:rPr>
          <w:rFonts w:ascii="Times New Roman" w:hAnsi="Times New Roman" w:cs="Times New Roman"/>
          <w:b/>
          <w:sz w:val="24"/>
          <w:szCs w:val="24"/>
        </w:rPr>
        <w:t>Välisministri 6. novembri 2009. a määruse nr 20 „Euroopa Kohtu eelotsusemenetluste ja Eesti suhtes algatatud rikkumismenetluste andmekogu asutamine ning andmekogu põhimäärus“ muutmine</w:t>
      </w:r>
    </w:p>
    <w:p w:rsidR="00700D4A" w:rsidRPr="00FB2D79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3B35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D79">
        <w:rPr>
          <w:rFonts w:ascii="Times New Roman" w:hAnsi="Times New Roman" w:cs="Times New Roman"/>
          <w:sz w:val="24"/>
          <w:szCs w:val="24"/>
        </w:rPr>
        <w:t>Välisministri 6. novembri 2009. a määruse</w:t>
      </w:r>
      <w:r w:rsidR="00553B35">
        <w:rPr>
          <w:rFonts w:ascii="Times New Roman" w:hAnsi="Times New Roman" w:cs="Times New Roman"/>
          <w:sz w:val="24"/>
          <w:szCs w:val="24"/>
        </w:rPr>
        <w:t>s</w:t>
      </w:r>
      <w:r w:rsidRPr="00FB2D79">
        <w:rPr>
          <w:rFonts w:ascii="Times New Roman" w:hAnsi="Times New Roman" w:cs="Times New Roman"/>
          <w:sz w:val="24"/>
          <w:szCs w:val="24"/>
        </w:rPr>
        <w:t xml:space="preserve"> nr 20 „Euroopa Kohtu eelotsusemenetluste ja Eesti suhtes algatatud rikkumismenetluste andmekogu asutamine ning andmekogu põhimäärus“</w:t>
      </w:r>
      <w:r w:rsidR="00553B35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:rsidR="00553B35" w:rsidRDefault="00553B35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2D79" w:rsidRDefault="00553B35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B35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määruse</w:t>
      </w:r>
      <w:r w:rsidR="00FB2D79">
        <w:rPr>
          <w:rFonts w:ascii="Times New Roman" w:hAnsi="Times New Roman" w:cs="Times New Roman"/>
          <w:sz w:val="24"/>
          <w:szCs w:val="24"/>
        </w:rPr>
        <w:t xml:space="preserve"> preambul sõnastatakse järgmiselt:</w:t>
      </w: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 w:rsidR="00553B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punkti 4 alusel.“;</w:t>
      </w:r>
    </w:p>
    <w:p w:rsidR="00553B35" w:rsidRDefault="00553B35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:rsidR="00553B35" w:rsidRDefault="00553B35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B35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5 lõiget 1 täiendatakse punktiga 19 järgmises sõnastuses:</w:t>
      </w:r>
    </w:p>
    <w:p w:rsidR="00553B35" w:rsidRPr="008104A0" w:rsidRDefault="00553B35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19) </w:t>
      </w:r>
      <w:r w:rsidRPr="00553B35">
        <w:rPr>
          <w:rFonts w:ascii="Times New Roman" w:hAnsi="Times New Roman" w:cs="Times New Roman"/>
          <w:sz w:val="24"/>
          <w:szCs w:val="24"/>
        </w:rPr>
        <w:t>vastutava ministeeriumi ja ameti seisukoha koostaja nimi ja ametinimetus</w:t>
      </w:r>
      <w:r w:rsidRPr="00553B35">
        <w:rPr>
          <w:rFonts w:ascii="Times New Roman" w:hAnsi="Times New Roman" w:cs="Times New Roman"/>
          <w:sz w:val="24"/>
          <w:szCs w:val="24"/>
        </w:rPr>
        <w:t>.“.</w:t>
      </w: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2D79" w:rsidRPr="00700D4A" w:rsidRDefault="00FB2D79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00D4A">
        <w:rPr>
          <w:rFonts w:ascii="Times New Roman" w:hAnsi="Times New Roman" w:cs="Times New Roman"/>
          <w:b/>
          <w:sz w:val="24"/>
          <w:szCs w:val="24"/>
        </w:rPr>
        <w:t>. Välisministri 9. juuni 2010. a määruse nr 9 „</w:t>
      </w:r>
      <w:proofErr w:type="spellStart"/>
      <w:r w:rsidRPr="00700D4A">
        <w:rPr>
          <w:rFonts w:ascii="Times New Roman" w:hAnsi="Times New Roman" w:cs="Times New Roman"/>
          <w:b/>
          <w:sz w:val="24"/>
          <w:szCs w:val="24"/>
        </w:rPr>
        <w:t>Välislepingute</w:t>
      </w:r>
      <w:proofErr w:type="spellEnd"/>
      <w:r w:rsidRPr="00700D4A">
        <w:rPr>
          <w:rFonts w:ascii="Times New Roman" w:hAnsi="Times New Roman" w:cs="Times New Roman"/>
          <w:b/>
          <w:sz w:val="24"/>
          <w:szCs w:val="24"/>
        </w:rPr>
        <w:t xml:space="preserve"> andmekogu asutamine ja andmekogu põhimäärus“ muutmine</w:t>
      </w:r>
    </w:p>
    <w:p w:rsidR="00FB2D79" w:rsidRP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D79">
        <w:rPr>
          <w:rFonts w:ascii="Times New Roman" w:hAnsi="Times New Roman" w:cs="Times New Roman"/>
          <w:sz w:val="24"/>
          <w:szCs w:val="24"/>
        </w:rPr>
        <w:t>Välisministri 9. juuni 2010. a määruse nr 9 „</w:t>
      </w:r>
      <w:proofErr w:type="spellStart"/>
      <w:r w:rsidRPr="00FB2D79">
        <w:rPr>
          <w:rFonts w:ascii="Times New Roman" w:hAnsi="Times New Roman" w:cs="Times New Roman"/>
          <w:sz w:val="24"/>
          <w:szCs w:val="24"/>
        </w:rPr>
        <w:t>Välislepingute</w:t>
      </w:r>
      <w:proofErr w:type="spellEnd"/>
      <w:r w:rsidRPr="00FB2D79">
        <w:rPr>
          <w:rFonts w:ascii="Times New Roman" w:hAnsi="Times New Roman" w:cs="Times New Roman"/>
          <w:sz w:val="24"/>
          <w:szCs w:val="24"/>
        </w:rPr>
        <w:t xml:space="preserve"> andmekogu asutamine ja andmekogu põhimäärus“</w:t>
      </w:r>
      <w:r>
        <w:rPr>
          <w:rFonts w:ascii="Times New Roman" w:hAnsi="Times New Roman" w:cs="Times New Roman"/>
          <w:sz w:val="24"/>
          <w:szCs w:val="24"/>
        </w:rPr>
        <w:t xml:space="preserve"> preambul sõnastatakse järgmiselt:</w:t>
      </w:r>
    </w:p>
    <w:p w:rsidR="00FB2D79" w:rsidRPr="008104A0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punkti 5 alusel.“.</w:t>
      </w:r>
    </w:p>
    <w:p w:rsidR="00FB2D79" w:rsidRP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2D79" w:rsidRPr="00700D4A" w:rsidRDefault="00FB2D79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6. </w:t>
      </w:r>
      <w:r w:rsidRPr="00700D4A">
        <w:rPr>
          <w:rFonts w:ascii="Times New Roman" w:hAnsi="Times New Roman" w:cs="Times New Roman"/>
          <w:b/>
          <w:sz w:val="24"/>
          <w:szCs w:val="24"/>
        </w:rPr>
        <w:t>Välisministri 24.</w:t>
      </w:r>
      <w:r>
        <w:rPr>
          <w:rFonts w:ascii="Times New Roman" w:hAnsi="Times New Roman" w:cs="Times New Roman"/>
          <w:b/>
          <w:sz w:val="24"/>
          <w:szCs w:val="24"/>
        </w:rPr>
        <w:t xml:space="preserve"> mai </w:t>
      </w:r>
      <w:r w:rsidRPr="00700D4A">
        <w:rPr>
          <w:rFonts w:ascii="Times New Roman" w:hAnsi="Times New Roman" w:cs="Times New Roman"/>
          <w:b/>
          <w:sz w:val="24"/>
          <w:szCs w:val="24"/>
        </w:rPr>
        <w:t>2012</w:t>
      </w:r>
      <w:r>
        <w:rPr>
          <w:rFonts w:ascii="Times New Roman" w:hAnsi="Times New Roman" w:cs="Times New Roman"/>
          <w:b/>
          <w:sz w:val="24"/>
          <w:szCs w:val="24"/>
        </w:rPr>
        <w:t>. a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määrus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nr 3 „Eeltäidetud viisataotluse andmekogu asutamine ja andmekogu põhimäärus“</w:t>
      </w:r>
      <w:r>
        <w:rPr>
          <w:rFonts w:ascii="Times New Roman" w:hAnsi="Times New Roman" w:cs="Times New Roman"/>
          <w:b/>
          <w:sz w:val="24"/>
          <w:szCs w:val="24"/>
        </w:rPr>
        <w:t xml:space="preserve"> muutmine</w:t>
      </w:r>
    </w:p>
    <w:p w:rsidR="008E3AB8" w:rsidRPr="00FB2D79" w:rsidRDefault="008E3AB8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3C01" w:rsidRPr="00182D33" w:rsidRDefault="00FB2D79" w:rsidP="00DA57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D79">
        <w:rPr>
          <w:rFonts w:ascii="Times New Roman" w:hAnsi="Times New Roman" w:cs="Times New Roman"/>
          <w:sz w:val="24"/>
          <w:szCs w:val="24"/>
        </w:rPr>
        <w:t>Välisministri 24. mai 2012. a määruse nr 3 „Eeltäidetud viisataotluse andmekogu asutamine ja andmekogu põhimäärus“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16">
        <w:rPr>
          <w:rFonts w:ascii="Times New Roman" w:hAnsi="Times New Roman" w:cs="Times New Roman"/>
          <w:sz w:val="24"/>
          <w:szCs w:val="24"/>
        </w:rPr>
        <w:t>preambul sõnastatakse järgmiselt:</w:t>
      </w:r>
    </w:p>
    <w:p w:rsidR="00303C01" w:rsidRDefault="00303C01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 w:rsidR="00DA571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punkti 6 alusel.“.</w:t>
      </w: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03C01">
        <w:rPr>
          <w:rFonts w:ascii="Times New Roman" w:hAnsi="Times New Roman" w:cs="Times New Roman"/>
          <w:b/>
          <w:sz w:val="24"/>
          <w:szCs w:val="24"/>
        </w:rPr>
        <w:t>7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Välisministri </w:t>
      </w:r>
      <w:r w:rsidRPr="00700D4A">
        <w:rPr>
          <w:rFonts w:ascii="Times New Roman" w:hAnsi="Times New Roman" w:cs="Times New Roman"/>
          <w:b/>
          <w:sz w:val="24"/>
          <w:szCs w:val="24"/>
        </w:rPr>
        <w:t>4. juuni 2015. a määruse nr 6 „Aukonsulite andmekogu põhimäärus“ muutmine</w:t>
      </w:r>
    </w:p>
    <w:p w:rsidR="00700D4A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5716" w:rsidRDefault="00303C0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3C01">
        <w:rPr>
          <w:rFonts w:ascii="Times New Roman" w:hAnsi="Times New Roman" w:cs="Times New Roman"/>
          <w:sz w:val="24"/>
          <w:szCs w:val="24"/>
        </w:rPr>
        <w:t>Välisministri 4. juuni 2015. a määruse</w:t>
      </w:r>
      <w:r w:rsidR="00DA5716">
        <w:rPr>
          <w:rFonts w:ascii="Times New Roman" w:hAnsi="Times New Roman" w:cs="Times New Roman"/>
          <w:sz w:val="24"/>
          <w:szCs w:val="24"/>
        </w:rPr>
        <w:t>s</w:t>
      </w:r>
      <w:r w:rsidRPr="00303C01">
        <w:rPr>
          <w:rFonts w:ascii="Times New Roman" w:hAnsi="Times New Roman" w:cs="Times New Roman"/>
          <w:sz w:val="24"/>
          <w:szCs w:val="24"/>
        </w:rPr>
        <w:t xml:space="preserve"> nr 6 „Aukonsulite andmekogu põhimäärus“ </w:t>
      </w:r>
      <w:r w:rsidR="00DA5716">
        <w:rPr>
          <w:rFonts w:ascii="Times New Roman" w:hAnsi="Times New Roman" w:cs="Times New Roman"/>
          <w:sz w:val="24"/>
          <w:szCs w:val="24"/>
        </w:rPr>
        <w:t>tehakse järgmised muudatused:</w:t>
      </w:r>
    </w:p>
    <w:p w:rsidR="00DA5716" w:rsidRDefault="00DA5716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3C01" w:rsidRDefault="00DA5716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716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 määruse </w:t>
      </w:r>
      <w:r w:rsidR="00303C01">
        <w:rPr>
          <w:rFonts w:ascii="Times New Roman" w:hAnsi="Times New Roman" w:cs="Times New Roman"/>
          <w:sz w:val="24"/>
          <w:szCs w:val="24"/>
        </w:rPr>
        <w:t>preambul sõnastatakse järgmiselt:</w:t>
      </w:r>
    </w:p>
    <w:p w:rsidR="00303C01" w:rsidRDefault="00303C01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 w:rsidR="00DA571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punkti 7 alusel.“;</w:t>
      </w:r>
    </w:p>
    <w:p w:rsidR="00DA5716" w:rsidRDefault="00DA5716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:rsidR="00DA5716" w:rsidRDefault="00DA5716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A5716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2)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 9 lõige 3 tunnistatakse kehtetuks.</w:t>
      </w:r>
    </w:p>
    <w:p w:rsidR="006B4D16" w:rsidRDefault="006B4D16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:rsidR="006B4D16" w:rsidRPr="006B4D16" w:rsidRDefault="006B4D16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D16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§ 8. </w:t>
      </w:r>
      <w:r w:rsidRPr="006B4D16">
        <w:rPr>
          <w:rFonts w:ascii="Times New Roman" w:hAnsi="Times New Roman" w:cs="Times New Roman"/>
          <w:b/>
          <w:sz w:val="24"/>
          <w:szCs w:val="24"/>
        </w:rPr>
        <w:t>Välisministri 9. märtsi 2017. a määruse nr 7 „Diplomaatilise isikutunnistuse väljaandmise ja kehtetuks tunnistamise kord, vorm, tehniline kirjeldus ja diplomaatilisele isikutunnistusele kantavate andmete loetelu ning tulumaksust vabastatud mitteresidentide registreerimise kord“ muutmine</w:t>
      </w:r>
    </w:p>
    <w:p w:rsidR="006B4D16" w:rsidRPr="006B4D16" w:rsidRDefault="006B4D16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D16" w:rsidRPr="006B4D16" w:rsidRDefault="006B4D16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D16">
        <w:rPr>
          <w:rFonts w:ascii="Times New Roman" w:hAnsi="Times New Roman" w:cs="Times New Roman"/>
          <w:sz w:val="24"/>
          <w:szCs w:val="24"/>
        </w:rPr>
        <w:t xml:space="preserve">Välisministri 9. märtsi 2017. a määruse nr 7 „Diplomaatilise isikutunnistuse väljaandmise ja kehtetuks tunnistamise kord, vorm, tehniline kirjeldus ja diplomaatilisele isikutunnistusele </w:t>
      </w:r>
      <w:r w:rsidRPr="006B4D16">
        <w:rPr>
          <w:rFonts w:ascii="Times New Roman" w:hAnsi="Times New Roman" w:cs="Times New Roman"/>
          <w:sz w:val="24"/>
          <w:szCs w:val="24"/>
        </w:rPr>
        <w:lastRenderedPageBreak/>
        <w:t>kantavate andmete loetelu ning tulumaksust vabastatud mitteresidentide registreerimise kord“ preambul sõnastatakse järgmiselt:</w:t>
      </w:r>
    </w:p>
    <w:p w:rsidR="006B4D16" w:rsidRPr="006B4D16" w:rsidRDefault="006B4D16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D16">
        <w:rPr>
          <w:rFonts w:ascii="Times New Roman" w:hAnsi="Times New Roman" w:cs="Times New Roman"/>
          <w:sz w:val="24"/>
          <w:szCs w:val="24"/>
        </w:rPr>
        <w:t>„Määrus kehtestatakse </w:t>
      </w:r>
      <w:hyperlink r:id="rId4" w:history="1">
        <w:r w:rsidRPr="006B4D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isikut tõendavate dokumentide seaduse</w:t>
        </w:r>
      </w:hyperlink>
      <w:r w:rsidRPr="006B4D16">
        <w:rPr>
          <w:rFonts w:ascii="Times New Roman" w:hAnsi="Times New Roman" w:cs="Times New Roman"/>
          <w:sz w:val="24"/>
          <w:szCs w:val="24"/>
        </w:rPr>
        <w:t> § 9 lõike 1, § 15 lõike 3, § 20</w:t>
      </w:r>
      <w:r w:rsidRPr="006B4D16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6B4D16">
        <w:rPr>
          <w:rFonts w:ascii="Times New Roman" w:hAnsi="Times New Roman" w:cs="Times New Roman"/>
          <w:sz w:val="24"/>
          <w:szCs w:val="24"/>
        </w:rPr>
        <w:t> lõike 2 ning </w:t>
      </w:r>
      <w:hyperlink r:id="rId5" w:history="1">
        <w:r w:rsidRPr="006B4D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tulumaksuseaduse</w:t>
        </w:r>
      </w:hyperlink>
      <w:r w:rsidRPr="006B4D16">
        <w:rPr>
          <w:rFonts w:ascii="Times New Roman" w:hAnsi="Times New Roman" w:cs="Times New Roman"/>
          <w:sz w:val="24"/>
          <w:szCs w:val="24"/>
        </w:rPr>
        <w:t> § 30 lõike 2 alusel.“.</w:t>
      </w:r>
    </w:p>
    <w:p w:rsidR="00303C01" w:rsidRPr="00303C01" w:rsidRDefault="00303C0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6B4D16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Määruse jõustumine </w:t>
      </w:r>
    </w:p>
    <w:p w:rsidR="009D2833" w:rsidRDefault="009D2833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51F5" w:rsidRDefault="00AE4C64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 jõustub</w:t>
      </w:r>
      <w:r w:rsidR="005072EC">
        <w:rPr>
          <w:rFonts w:ascii="Times New Roman" w:hAnsi="Times New Roman" w:cs="Times New Roman"/>
          <w:sz w:val="24"/>
          <w:szCs w:val="24"/>
        </w:rPr>
        <w:t xml:space="preserve"> </w:t>
      </w:r>
      <w:r w:rsidR="009D2833">
        <w:rPr>
          <w:rFonts w:ascii="Times New Roman" w:hAnsi="Times New Roman" w:cs="Times New Roman"/>
          <w:sz w:val="24"/>
          <w:szCs w:val="24"/>
        </w:rPr>
        <w:t>1.</w:t>
      </w:r>
      <w:r w:rsidR="005072EC">
        <w:rPr>
          <w:rFonts w:ascii="Times New Roman" w:hAnsi="Times New Roman" w:cs="Times New Roman"/>
          <w:sz w:val="24"/>
          <w:szCs w:val="24"/>
        </w:rPr>
        <w:t xml:space="preserve"> septembril </w:t>
      </w:r>
      <w:r w:rsidRPr="00AE4C64">
        <w:rPr>
          <w:rFonts w:ascii="Times New Roman" w:hAnsi="Times New Roman" w:cs="Times New Roman"/>
          <w:sz w:val="24"/>
          <w:szCs w:val="24"/>
        </w:rPr>
        <w:t>20</w:t>
      </w:r>
      <w:r w:rsidR="009D2833">
        <w:rPr>
          <w:rFonts w:ascii="Times New Roman" w:hAnsi="Times New Roman" w:cs="Times New Roman"/>
          <w:sz w:val="24"/>
          <w:szCs w:val="24"/>
        </w:rPr>
        <w:t>24</w:t>
      </w:r>
      <w:r w:rsidRPr="00AE4C64">
        <w:rPr>
          <w:rFonts w:ascii="Times New Roman" w:hAnsi="Times New Roman" w:cs="Times New Roman"/>
          <w:sz w:val="24"/>
          <w:szCs w:val="24"/>
        </w:rPr>
        <w:t>. a.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Margus Tsahkna</w:t>
      </w: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Välisminister</w:t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Jonatan Vseviov</w:t>
      </w: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Kantsler</w:t>
      </w:r>
    </w:p>
    <w:p w:rsidR="009D2833" w:rsidRPr="00AE4C64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2833" w:rsidRPr="00AE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C64"/>
    <w:rsid w:val="00021DB7"/>
    <w:rsid w:val="000818D0"/>
    <w:rsid w:val="00182D33"/>
    <w:rsid w:val="00303C01"/>
    <w:rsid w:val="00393522"/>
    <w:rsid w:val="005072EC"/>
    <w:rsid w:val="00553B35"/>
    <w:rsid w:val="00686683"/>
    <w:rsid w:val="006B4D16"/>
    <w:rsid w:val="00700D4A"/>
    <w:rsid w:val="0078003D"/>
    <w:rsid w:val="00791E09"/>
    <w:rsid w:val="008104A0"/>
    <w:rsid w:val="008C0FA0"/>
    <w:rsid w:val="008E3AB8"/>
    <w:rsid w:val="009D2833"/>
    <w:rsid w:val="00A9710E"/>
    <w:rsid w:val="00AC1A08"/>
    <w:rsid w:val="00AE4C64"/>
    <w:rsid w:val="00B819B1"/>
    <w:rsid w:val="00D63339"/>
    <w:rsid w:val="00DA5716"/>
    <w:rsid w:val="00E00D4E"/>
    <w:rsid w:val="00FB2D79"/>
    <w:rsid w:val="00FC7416"/>
    <w:rsid w:val="00FD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42CA1"/>
  <w15:chartTrackingRefBased/>
  <w15:docId w15:val="{48AB53E4-BE0D-4AEC-848F-B623C48E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E4C64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E4C64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E4C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dyn=101022022008&amp;id=131122016004!pr30lg2" TargetMode="External"/><Relationship Id="rId4" Type="http://schemas.openxmlformats.org/officeDocument/2006/relationships/hyperlink" Target="https://www.riigiteataja.ee/akt/dyn=101022022008&amp;id=103012017013!pr9lg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677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4</cp:revision>
  <dcterms:created xsi:type="dcterms:W3CDTF">2023-11-24T11:47:00Z</dcterms:created>
  <dcterms:modified xsi:type="dcterms:W3CDTF">2023-11-24T13:14:00Z</dcterms:modified>
</cp:coreProperties>
</file>